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2023/363895</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İTFAİYECİ MALZEMESİ ALIMI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