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4825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TORBA KÖMÜ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