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 KISIM KIŞLIK SEBZE, MEYVE VE ÇİPURA BALIĞI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